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56" w:rsidRDefault="00EE4635" w:rsidP="00EE4635">
      <w:pPr>
        <w:jc w:val="center"/>
        <w:rPr>
          <w:b/>
          <w:sz w:val="40"/>
          <w:szCs w:val="40"/>
          <w:u w:val="single"/>
        </w:rPr>
      </w:pPr>
      <w:r w:rsidRPr="00EE4635">
        <w:rPr>
          <w:b/>
          <w:sz w:val="40"/>
          <w:szCs w:val="40"/>
          <w:u w:val="single"/>
        </w:rPr>
        <w:t>Rules of Recycling</w:t>
      </w:r>
    </w:p>
    <w:p w:rsidR="00EE4635" w:rsidRDefault="00EE4635" w:rsidP="00EE4635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Items must be clean and dry</w:t>
      </w:r>
    </w:p>
    <w:p w:rsidR="00EE4635" w:rsidRDefault="00EE4635" w:rsidP="00EE46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Rinse items &amp; empty out fluids</w:t>
      </w:r>
    </w:p>
    <w:p w:rsidR="00EE4635" w:rsidRDefault="00EE4635" w:rsidP="00EE46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Replace caps after rinsing if there is one</w:t>
      </w:r>
    </w:p>
    <w:p w:rsidR="00EE4635" w:rsidRDefault="00EE4635" w:rsidP="00EE46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Keep the cover </w:t>
      </w:r>
      <w:r w:rsidR="002F3C01">
        <w:rPr>
          <w:sz w:val="32"/>
          <w:szCs w:val="32"/>
        </w:rPr>
        <w:t>closed on</w:t>
      </w:r>
      <w:r>
        <w:rPr>
          <w:sz w:val="32"/>
          <w:szCs w:val="32"/>
        </w:rPr>
        <w:t xml:space="preserve"> the bin so they don’t get rained or snowed on</w:t>
      </w:r>
    </w:p>
    <w:p w:rsidR="00EE4635" w:rsidRDefault="002F3C01" w:rsidP="00EE4635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No plastic or garbage bags</w:t>
      </w:r>
    </w:p>
    <w:p w:rsidR="00EE4635" w:rsidRDefault="00FE336E" w:rsidP="00EE46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Keep items loose in the bin</w:t>
      </w:r>
    </w:p>
    <w:p w:rsidR="00FE336E" w:rsidRDefault="00FE336E" w:rsidP="00FE336E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Paper and Cardboard (must be clean and dry)</w:t>
      </w:r>
    </w:p>
    <w:p w:rsidR="00FE336E" w:rsidRDefault="00FE336E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E336E">
        <w:rPr>
          <w:sz w:val="32"/>
          <w:szCs w:val="32"/>
        </w:rPr>
        <w:t xml:space="preserve">All paper is </w:t>
      </w:r>
      <w:proofErr w:type="spellStart"/>
      <w:r w:rsidRPr="00FE336E">
        <w:rPr>
          <w:sz w:val="32"/>
          <w:szCs w:val="32"/>
        </w:rPr>
        <w:t>recycleable</w:t>
      </w:r>
      <w:proofErr w:type="spellEnd"/>
      <w:r w:rsidRPr="00FE336E">
        <w:rPr>
          <w:sz w:val="32"/>
          <w:szCs w:val="32"/>
        </w:rPr>
        <w:t xml:space="preserve"> (Except</w:t>
      </w:r>
      <w:r>
        <w:rPr>
          <w:sz w:val="32"/>
          <w:szCs w:val="32"/>
        </w:rPr>
        <w:t xml:space="preserve"> used</w:t>
      </w:r>
      <w:r w:rsidRPr="00FE336E">
        <w:rPr>
          <w:sz w:val="32"/>
          <w:szCs w:val="32"/>
        </w:rPr>
        <w:t xml:space="preserve"> paper towels, Kleenex or bathroom products</w:t>
      </w:r>
      <w:r>
        <w:rPr>
          <w:sz w:val="32"/>
          <w:szCs w:val="32"/>
        </w:rPr>
        <w:t>)</w:t>
      </w:r>
    </w:p>
    <w:p w:rsidR="003C168E" w:rsidRPr="00FE336E" w:rsidRDefault="003C168E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Shredded paper should be contained in a paper bag</w:t>
      </w:r>
    </w:p>
    <w:p w:rsidR="00FE336E" w:rsidRDefault="00FE336E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Boxboard (Example:  cereal and cracker boxes)</w:t>
      </w:r>
    </w:p>
    <w:p w:rsidR="00FE336E" w:rsidRDefault="00C140A0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Corrugated Cardboard </w:t>
      </w:r>
      <w:r w:rsidR="0091406B">
        <w:rPr>
          <w:sz w:val="32"/>
          <w:szCs w:val="32"/>
        </w:rPr>
        <w:t>–</w:t>
      </w:r>
      <w:r w:rsidR="00620684">
        <w:rPr>
          <w:sz w:val="32"/>
          <w:szCs w:val="32"/>
        </w:rPr>
        <w:t xml:space="preserve"> </w:t>
      </w:r>
      <w:r w:rsidR="0091406B">
        <w:rPr>
          <w:sz w:val="32"/>
          <w:szCs w:val="32"/>
        </w:rPr>
        <w:t>must be flattened</w:t>
      </w:r>
      <w:r w:rsidR="003C168E">
        <w:rPr>
          <w:sz w:val="32"/>
          <w:szCs w:val="32"/>
        </w:rPr>
        <w:t xml:space="preserve"> &amp; packaging removed</w:t>
      </w:r>
    </w:p>
    <w:p w:rsidR="00C140A0" w:rsidRDefault="00C140A0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Cardboard Egg cartons</w:t>
      </w:r>
    </w:p>
    <w:p w:rsidR="00C140A0" w:rsidRDefault="00C140A0" w:rsidP="00FE336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Aseptic Cartons (Example:  juice, milk or cream cartons)</w:t>
      </w:r>
    </w:p>
    <w:p w:rsidR="00C140A0" w:rsidRDefault="00C140A0" w:rsidP="00C140A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Includes the boxboard used for frozen foods</w:t>
      </w:r>
    </w:p>
    <w:p w:rsidR="00C140A0" w:rsidRDefault="00C140A0" w:rsidP="00C140A0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Glass from food or beverages</w:t>
      </w:r>
      <w:r w:rsidR="004D15E5">
        <w:rPr>
          <w:sz w:val="32"/>
          <w:szCs w:val="32"/>
        </w:rPr>
        <w:t xml:space="preserve"> (jars &amp; bottles)</w:t>
      </w:r>
    </w:p>
    <w:p w:rsidR="00C140A0" w:rsidRDefault="00C140A0" w:rsidP="00C140A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No windows, mirrors, dishware, light bulbs, ceramics</w:t>
      </w:r>
    </w:p>
    <w:p w:rsidR="00C140A0" w:rsidRDefault="00C140A0" w:rsidP="00C140A0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Plastics #1-#5</w:t>
      </w:r>
    </w:p>
    <w:p w:rsidR="00C140A0" w:rsidRDefault="00C140A0" w:rsidP="00C140A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No plastic</w:t>
      </w:r>
      <w:r w:rsidR="007E06E2">
        <w:rPr>
          <w:sz w:val="32"/>
          <w:szCs w:val="32"/>
        </w:rPr>
        <w:t xml:space="preserve"> bags or film even if it has a recycling symbol</w:t>
      </w:r>
    </w:p>
    <w:p w:rsidR="007E06E2" w:rsidRDefault="007E06E2" w:rsidP="00C140A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Empty fluids and put the cover back on</w:t>
      </w:r>
    </w:p>
    <w:p w:rsidR="007E06E2" w:rsidRDefault="007E06E2" w:rsidP="00C140A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No plastic hangers, toys</w:t>
      </w:r>
      <w:r w:rsidR="003C168E">
        <w:rPr>
          <w:sz w:val="32"/>
          <w:szCs w:val="32"/>
        </w:rPr>
        <w:t xml:space="preserve"> or deli containers</w:t>
      </w:r>
    </w:p>
    <w:p w:rsidR="003C168E" w:rsidRDefault="003C168E" w:rsidP="003C168E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Aluminum or Tin Cans from food or beverages</w:t>
      </w:r>
    </w:p>
    <w:p w:rsidR="003C168E" w:rsidRDefault="003C168E" w:rsidP="003C168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Aerosol cans must be empty &amp; depressurized</w:t>
      </w:r>
    </w:p>
    <w:p w:rsidR="003C168E" w:rsidRPr="003C168E" w:rsidRDefault="003C168E" w:rsidP="003C168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C168E">
        <w:rPr>
          <w:sz w:val="32"/>
          <w:szCs w:val="32"/>
        </w:rPr>
        <w:t>Scrap metal must go to scrap yard- No Propane tanks/cylinders-Cords and wire hangers are NOT allowed</w:t>
      </w:r>
    </w:p>
    <w:p w:rsidR="003C168E" w:rsidRDefault="003C168E" w:rsidP="003C168E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NO STYROFOAM of any kind!</w:t>
      </w:r>
    </w:p>
    <w:p w:rsidR="004D15E5" w:rsidRPr="003C168E" w:rsidRDefault="004D15E5" w:rsidP="003C168E">
      <w:pPr>
        <w:pStyle w:val="ListParagraph"/>
        <w:numPr>
          <w:ilvl w:val="0"/>
          <w:numId w:val="1"/>
        </w:numPr>
        <w:ind w:hanging="720"/>
        <w:rPr>
          <w:sz w:val="32"/>
          <w:szCs w:val="32"/>
        </w:rPr>
      </w:pPr>
      <w:r>
        <w:rPr>
          <w:sz w:val="32"/>
          <w:szCs w:val="32"/>
        </w:rPr>
        <w:t>If in doubt – throw it out!  Don’t contaminate your recycling!</w:t>
      </w:r>
      <w:bookmarkStart w:id="0" w:name="_GoBack"/>
      <w:bookmarkEnd w:id="0"/>
    </w:p>
    <w:p w:rsidR="00FE336E" w:rsidRPr="00FE336E" w:rsidRDefault="00FE336E" w:rsidP="00FE336E">
      <w:pPr>
        <w:pStyle w:val="ListParagraph"/>
        <w:rPr>
          <w:sz w:val="32"/>
          <w:szCs w:val="32"/>
        </w:rPr>
      </w:pPr>
    </w:p>
    <w:sectPr w:rsidR="00FE336E" w:rsidRPr="00FE336E" w:rsidSect="004F172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0AC"/>
    <w:multiLevelType w:val="hybridMultilevel"/>
    <w:tmpl w:val="A570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722"/>
    <w:multiLevelType w:val="hybridMultilevel"/>
    <w:tmpl w:val="6F06C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623B7"/>
    <w:multiLevelType w:val="hybridMultilevel"/>
    <w:tmpl w:val="14F69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CE6015"/>
    <w:multiLevelType w:val="hybridMultilevel"/>
    <w:tmpl w:val="9B268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620B1"/>
    <w:multiLevelType w:val="hybridMultilevel"/>
    <w:tmpl w:val="11845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35"/>
    <w:rsid w:val="002F3C01"/>
    <w:rsid w:val="003C168E"/>
    <w:rsid w:val="004B37B6"/>
    <w:rsid w:val="004D15E5"/>
    <w:rsid w:val="004F1725"/>
    <w:rsid w:val="00620684"/>
    <w:rsid w:val="007E06E2"/>
    <w:rsid w:val="0091406B"/>
    <w:rsid w:val="00AE36B4"/>
    <w:rsid w:val="00C140A0"/>
    <w:rsid w:val="00EE4635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D9B4"/>
  <w15:chartTrackingRefBased/>
  <w15:docId w15:val="{7CCF2DFF-2FD2-4CE4-9664-4BC9E86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7A3E-D997-4102-893F-BE204E0D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Maas</dc:creator>
  <cp:keywords/>
  <dc:description/>
  <cp:lastModifiedBy>Ronda Maas</cp:lastModifiedBy>
  <cp:revision>3</cp:revision>
  <dcterms:created xsi:type="dcterms:W3CDTF">2019-03-25T17:49:00Z</dcterms:created>
  <dcterms:modified xsi:type="dcterms:W3CDTF">2019-03-26T15:38:00Z</dcterms:modified>
</cp:coreProperties>
</file>